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C4F8" w14:textId="34AA945F" w:rsidR="002979D6" w:rsidRPr="00F3550C" w:rsidRDefault="002979D6" w:rsidP="002979D6">
      <w:pPr>
        <w:jc w:val="both"/>
        <w:rPr>
          <w:rFonts w:ascii="Cambria" w:hAnsi="Cambria"/>
          <w:b/>
          <w:bCs/>
          <w:color w:val="000000" w:themeColor="text1"/>
          <w:sz w:val="22"/>
          <w:szCs w:val="22"/>
          <w:lang w:val="sl-SI"/>
        </w:rPr>
      </w:pPr>
      <w:r w:rsidRPr="00F3550C">
        <w:rPr>
          <w:rFonts w:ascii="Cambria" w:hAnsi="Cambria"/>
          <w:b/>
          <w:bCs/>
          <w:color w:val="000000" w:themeColor="text1"/>
          <w:sz w:val="22"/>
          <w:szCs w:val="22"/>
          <w:lang w:val="sl-SI"/>
        </w:rPr>
        <w:t xml:space="preserve">Priloga št. </w:t>
      </w:r>
      <w:r w:rsidR="00945788" w:rsidRPr="00F3550C">
        <w:rPr>
          <w:rFonts w:ascii="Cambria" w:hAnsi="Cambria"/>
          <w:b/>
          <w:bCs/>
          <w:color w:val="000000" w:themeColor="text1"/>
          <w:sz w:val="22"/>
          <w:szCs w:val="22"/>
          <w:lang w:val="sl-SI"/>
        </w:rPr>
        <w:t>9</w:t>
      </w:r>
      <w:r w:rsidRPr="00F3550C">
        <w:rPr>
          <w:rFonts w:ascii="Cambria" w:hAnsi="Cambria"/>
          <w:b/>
          <w:bCs/>
          <w:color w:val="000000" w:themeColor="text1"/>
          <w:sz w:val="22"/>
          <w:szCs w:val="22"/>
          <w:lang w:val="sl-SI"/>
        </w:rPr>
        <w:t xml:space="preserve"> k Pravilniku o zavarovanju osebnih podatkov</w:t>
      </w:r>
    </w:p>
    <w:p w14:paraId="150771E0" w14:textId="77777777" w:rsidR="002979D6" w:rsidRPr="00D85AB4" w:rsidRDefault="002979D6" w:rsidP="002979D6">
      <w:pPr>
        <w:jc w:val="both"/>
        <w:rPr>
          <w:rFonts w:ascii="Cambria" w:hAnsi="Cambria"/>
          <w:color w:val="000000" w:themeColor="text1"/>
          <w:sz w:val="19"/>
          <w:szCs w:val="19"/>
          <w:lang w:val="sl-SI"/>
        </w:rPr>
      </w:pPr>
    </w:p>
    <w:p w14:paraId="34F2F7C9" w14:textId="75BD35F8" w:rsidR="003A1ABC" w:rsidRDefault="002979D6" w:rsidP="003A1ABC">
      <w:pPr>
        <w:ind w:left="1440" w:hanging="1440"/>
        <w:jc w:val="both"/>
        <w:rPr>
          <w:rFonts w:ascii="Cambria" w:hAnsi="Cambria"/>
          <w:i/>
          <w:color w:val="000000"/>
          <w:sz w:val="19"/>
          <w:szCs w:val="19"/>
          <w:lang w:val="sl-SI"/>
        </w:rPr>
      </w:pPr>
      <w:r w:rsidRPr="00D85AB4">
        <w:rPr>
          <w:rFonts w:ascii="Cambria" w:hAnsi="Cambria"/>
          <w:b/>
          <w:i/>
          <w:color w:val="000000"/>
          <w:sz w:val="19"/>
          <w:szCs w:val="19"/>
          <w:lang w:val="sl-SI"/>
        </w:rPr>
        <w:t>Izvajalec:</w:t>
      </w:r>
      <w:r w:rsidRPr="00D85AB4">
        <w:rPr>
          <w:rFonts w:ascii="Cambria" w:hAnsi="Cambria"/>
          <w:i/>
          <w:color w:val="000000"/>
          <w:sz w:val="19"/>
          <w:szCs w:val="19"/>
          <w:lang w:val="sl-SI"/>
        </w:rPr>
        <w:t xml:space="preserve"> </w:t>
      </w:r>
      <w:r w:rsidR="00D85AB4" w:rsidRPr="00D85AB4">
        <w:rPr>
          <w:rFonts w:ascii="Cambria" w:hAnsi="Cambria"/>
          <w:i/>
          <w:color w:val="000000"/>
          <w:sz w:val="19"/>
          <w:szCs w:val="19"/>
          <w:lang w:val="sl-SI"/>
        </w:rPr>
        <w:tab/>
      </w:r>
      <w:r w:rsidR="00D7253D" w:rsidRPr="00D7253D">
        <w:rPr>
          <w:rFonts w:ascii="Cambria" w:hAnsi="Cambria"/>
          <w:i/>
          <w:color w:val="000000"/>
          <w:sz w:val="19"/>
          <w:szCs w:val="19"/>
          <w:lang w:val="sl-SI"/>
        </w:rPr>
        <w:t>Zasebni zdravstveni zavod A MEDICINA, družinska medicina, Trg Jožeta Lampreta 1, 3325 Šoštanj, matična številka: 8584478000</w:t>
      </w:r>
    </w:p>
    <w:p w14:paraId="2F938043" w14:textId="77777777" w:rsidR="00BD0B83" w:rsidRDefault="00BD0B83" w:rsidP="003A1ABC">
      <w:pPr>
        <w:ind w:left="1440" w:hanging="1440"/>
        <w:jc w:val="both"/>
        <w:rPr>
          <w:rFonts w:ascii="Cambria" w:hAnsi="Cambria"/>
          <w:sz w:val="19"/>
          <w:szCs w:val="19"/>
          <w:lang w:val="sl-SI"/>
        </w:rPr>
      </w:pPr>
    </w:p>
    <w:p w14:paraId="377FF33F" w14:textId="58721A39" w:rsidR="003F124C" w:rsidRPr="00F66E2B" w:rsidRDefault="002979D6" w:rsidP="002979D6">
      <w:pPr>
        <w:pStyle w:val="Brezrazmikov"/>
        <w:rPr>
          <w:rFonts w:ascii="Cambria" w:hAnsi="Cambria"/>
          <w:color w:val="000000" w:themeColor="text1"/>
          <w:sz w:val="19"/>
          <w:szCs w:val="19"/>
          <w:lang w:val="sl-SI"/>
        </w:rPr>
      </w:pPr>
      <w:r w:rsidRPr="00D85AB4">
        <w:rPr>
          <w:rFonts w:ascii="Cambria" w:hAnsi="Cambria"/>
          <w:sz w:val="19"/>
          <w:szCs w:val="19"/>
          <w:lang w:val="sl-SI"/>
        </w:rPr>
        <w:t xml:space="preserve">Podaja Informacije po 13. in 14. čl. </w:t>
      </w:r>
      <w:r w:rsidRPr="00D85AB4">
        <w:rPr>
          <w:rFonts w:ascii="Cambria" w:hAnsi="Cambria"/>
          <w:color w:val="000000" w:themeColor="text1"/>
          <w:sz w:val="19"/>
          <w:szCs w:val="19"/>
          <w:lang w:val="sl-SI"/>
        </w:rPr>
        <w:t>Uredbe (EU) 2016/679 Evropskega parlamenta in Sveta z dne 27. aprila 2016 o varstvu posameznikov pri obdelavi osebnih podatkov (v nadaljevanju GDPR):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71"/>
        <w:gridCol w:w="4819"/>
      </w:tblGrid>
      <w:tr w:rsidR="002979D6" w:rsidRPr="00F3550C" w14:paraId="626394DA" w14:textId="77777777" w:rsidTr="00347E70">
        <w:tc>
          <w:tcPr>
            <w:tcW w:w="3794" w:type="dxa"/>
          </w:tcPr>
          <w:p w14:paraId="1F57939D" w14:textId="09CF57E3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identiteta in kontaktni podatki </w:t>
            </w:r>
            <w:proofErr w:type="spellStart"/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obdelova</w:t>
            </w:r>
            <w:r w:rsidR="00AD68E3">
              <w:rPr>
                <w:rFonts w:ascii="Cambria" w:hAnsi="Cambria"/>
                <w:color w:val="000000" w:themeColor="text1"/>
                <w:sz w:val="19"/>
                <w:szCs w:val="19"/>
              </w:rPr>
              <w:t>v</w:t>
            </w: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ca</w:t>
            </w:r>
            <w:proofErr w:type="spellEnd"/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 in njegovega predstavnika:</w:t>
            </w:r>
          </w:p>
        </w:tc>
        <w:tc>
          <w:tcPr>
            <w:tcW w:w="5386" w:type="dxa"/>
          </w:tcPr>
          <w:p w14:paraId="47BAB415" w14:textId="4AB32CB7" w:rsidR="008E50B1" w:rsidRDefault="002979D6" w:rsidP="00F66E2B">
            <w:pPr>
              <w:jc w:val="both"/>
              <w:rPr>
                <w:rFonts w:ascii="Cambria" w:hAnsi="Cambria"/>
                <w:i/>
                <w:color w:val="000000"/>
                <w:sz w:val="19"/>
                <w:szCs w:val="19"/>
              </w:rPr>
            </w:pPr>
            <w:r w:rsidRPr="00F3550C">
              <w:rPr>
                <w:rFonts w:ascii="Cambria" w:hAnsi="Cambria"/>
                <w:sz w:val="19"/>
                <w:szCs w:val="19"/>
              </w:rPr>
              <w:t xml:space="preserve">Naziv: </w:t>
            </w:r>
            <w:r w:rsidR="00D7253D" w:rsidRPr="00D7253D">
              <w:rPr>
                <w:rFonts w:ascii="Cambria" w:hAnsi="Cambria"/>
                <w:i/>
                <w:color w:val="000000"/>
                <w:sz w:val="19"/>
                <w:szCs w:val="19"/>
              </w:rPr>
              <w:t>Zasebni zdravstveni zavod A MEDICINA, družinska medicina</w:t>
            </w:r>
          </w:p>
          <w:p w14:paraId="77DB03DE" w14:textId="0D7FA4B1" w:rsidR="00F4093A" w:rsidRDefault="002979D6" w:rsidP="00347E70">
            <w:pPr>
              <w:pStyle w:val="Brezrazmikov"/>
              <w:rPr>
                <w:rFonts w:ascii="Cambria" w:hAnsi="Cambria"/>
                <w:i/>
                <w:color w:val="000000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Naslov:</w:t>
            </w:r>
            <w:r w:rsidR="00D85AB4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 </w:t>
            </w:r>
            <w:r w:rsidR="00D7253D" w:rsidRPr="00D7253D">
              <w:rPr>
                <w:rFonts w:ascii="Cambria" w:hAnsi="Cambria"/>
                <w:i/>
                <w:color w:val="000000"/>
                <w:sz w:val="19"/>
                <w:szCs w:val="19"/>
              </w:rPr>
              <w:t>Trg Jožeta Lampreta 1, 3325 Šoštanj</w:t>
            </w:r>
          </w:p>
          <w:p w14:paraId="6EF905E2" w14:textId="2CDFC4FB" w:rsidR="002979D6" w:rsidRPr="001229FE" w:rsidRDefault="007F692E" w:rsidP="00347E70">
            <w:pPr>
              <w:pStyle w:val="Brezrazmikov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1229FE">
              <w:rPr>
                <w:rFonts w:ascii="Cambria" w:hAnsi="Cambria"/>
                <w:color w:val="000000" w:themeColor="text1"/>
                <w:sz w:val="19"/>
                <w:szCs w:val="19"/>
              </w:rPr>
              <w:t>e-mail</w:t>
            </w:r>
            <w:r w:rsidR="002979D6" w:rsidRPr="001229FE">
              <w:rPr>
                <w:rFonts w:ascii="Cambria" w:hAnsi="Cambria"/>
                <w:color w:val="000000" w:themeColor="text1"/>
                <w:sz w:val="19"/>
                <w:szCs w:val="19"/>
              </w:rPr>
              <w:t>:</w:t>
            </w:r>
            <w:r w:rsidR="00D7253D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 </w:t>
            </w:r>
            <w:hyperlink r:id="rId7" w:history="1">
              <w:r w:rsidR="00D7253D" w:rsidRPr="00E2617A">
                <w:rPr>
                  <w:rStyle w:val="Hiperpovezava"/>
                  <w:rFonts w:ascii="Cambria" w:hAnsi="Cambria"/>
                  <w:sz w:val="19"/>
                  <w:szCs w:val="19"/>
                </w:rPr>
                <w:t>info@a-medicina.si</w:t>
              </w:r>
            </w:hyperlink>
            <w:r w:rsidR="00D7253D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2979D6" w:rsidRPr="00F3550C" w14:paraId="18B0D455" w14:textId="77777777" w:rsidTr="00347E70">
        <w:tc>
          <w:tcPr>
            <w:tcW w:w="3794" w:type="dxa"/>
          </w:tcPr>
          <w:p w14:paraId="215262D0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kontaktni podatki osebe za varstvo podatkov:</w:t>
            </w:r>
          </w:p>
        </w:tc>
        <w:tc>
          <w:tcPr>
            <w:tcW w:w="5386" w:type="dxa"/>
          </w:tcPr>
          <w:p w14:paraId="70A58373" w14:textId="17AEDA4B" w:rsidR="00AD68E3" w:rsidRPr="00F3550C" w:rsidRDefault="00AD68E3" w:rsidP="00347E70">
            <w:pPr>
              <w:pStyle w:val="Brezrazmikov"/>
              <w:rPr>
                <w:rFonts w:ascii="Cambria" w:hAnsi="Cambria"/>
                <w:iCs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/>
                <w:iCs/>
                <w:color w:val="000000" w:themeColor="text1"/>
                <w:sz w:val="19"/>
                <w:szCs w:val="19"/>
              </w:rPr>
              <w:t>Odvetnica Simona Marko, Ulica heroja Bračiča 12, 2000 Maribor;</w:t>
            </w:r>
            <w:r w:rsidR="00CB0AD5">
              <w:rPr>
                <w:rFonts w:ascii="Cambria" w:hAnsi="Cambria"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Cambria" w:hAnsi="Cambria"/>
                <w:iCs/>
                <w:color w:val="000000" w:themeColor="text1"/>
                <w:sz w:val="19"/>
                <w:szCs w:val="19"/>
              </w:rPr>
              <w:t xml:space="preserve">mail: </w:t>
            </w:r>
            <w:hyperlink r:id="rId8" w:history="1">
              <w:r w:rsidRPr="00E21788">
                <w:rPr>
                  <w:rStyle w:val="Hiperpovezava"/>
                  <w:rFonts w:ascii="Cambria" w:hAnsi="Cambria"/>
                  <w:iCs/>
                  <w:sz w:val="19"/>
                  <w:szCs w:val="19"/>
                </w:rPr>
                <w:t>odvetnica.marko@siol.net</w:t>
              </w:r>
            </w:hyperlink>
          </w:p>
        </w:tc>
      </w:tr>
      <w:tr w:rsidR="002979D6" w:rsidRPr="00F3550C" w14:paraId="4D0EFF76" w14:textId="77777777" w:rsidTr="00347E70">
        <w:tc>
          <w:tcPr>
            <w:tcW w:w="3794" w:type="dxa"/>
          </w:tcPr>
          <w:p w14:paraId="52CE769A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nameni, za katere se osebni podatki obdelujejo in pravna podlaga za njihovo obdelavo:</w:t>
            </w:r>
          </w:p>
        </w:tc>
        <w:tc>
          <w:tcPr>
            <w:tcW w:w="5386" w:type="dxa"/>
          </w:tcPr>
          <w:p w14:paraId="74C5D368" w14:textId="77777777" w:rsidR="003122D8" w:rsidRPr="00F3550C" w:rsidRDefault="002979D6" w:rsidP="003122D8">
            <w:pPr>
              <w:pStyle w:val="Brezrazmikov"/>
              <w:numPr>
                <w:ilvl w:val="0"/>
                <w:numId w:val="50"/>
              </w:numPr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 xml:space="preserve">za potrebe izvajanja zdravstvenih storitev za posameznika, </w:t>
            </w:r>
          </w:p>
          <w:p w14:paraId="48FA800B" w14:textId="24D75ADF" w:rsidR="002979D6" w:rsidRPr="00F3550C" w:rsidRDefault="002979D6" w:rsidP="003122D8">
            <w:pPr>
              <w:pStyle w:val="Brezrazmikov"/>
              <w:numPr>
                <w:ilvl w:val="0"/>
                <w:numId w:val="50"/>
              </w:numPr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6. člen GDPR, privolitev posameznika, pogodba</w:t>
            </w:r>
          </w:p>
        </w:tc>
      </w:tr>
      <w:tr w:rsidR="002979D6" w:rsidRPr="00F3550C" w14:paraId="6CEE235F" w14:textId="77777777" w:rsidTr="00347E70">
        <w:tc>
          <w:tcPr>
            <w:tcW w:w="3794" w:type="dxa"/>
          </w:tcPr>
          <w:p w14:paraId="536B270F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vrste osebnih podatkov, ki se zbirajo:</w:t>
            </w:r>
          </w:p>
        </w:tc>
        <w:tc>
          <w:tcPr>
            <w:tcW w:w="5386" w:type="dxa"/>
          </w:tcPr>
          <w:p w14:paraId="4588896B" w14:textId="77777777" w:rsidR="002979D6" w:rsidRPr="00F3550C" w:rsidRDefault="002979D6" w:rsidP="00D94024">
            <w:pPr>
              <w:pStyle w:val="Brezrazmikov"/>
              <w:numPr>
                <w:ilvl w:val="0"/>
                <w:numId w:val="7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osnovni osebni podatki (ime, priimek, prebivališče, EMŠO),</w:t>
            </w:r>
          </w:p>
          <w:p w14:paraId="220CA504" w14:textId="77777777" w:rsidR="002979D6" w:rsidRPr="00F3550C" w:rsidRDefault="002979D6" w:rsidP="00D94024">
            <w:pPr>
              <w:pStyle w:val="Brezrazmikov"/>
              <w:numPr>
                <w:ilvl w:val="0"/>
                <w:numId w:val="7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osnovni kontaktni podatki (telefon, e-mail),</w:t>
            </w:r>
          </w:p>
          <w:p w14:paraId="5A234772" w14:textId="77777777" w:rsidR="002979D6" w:rsidRPr="00F3550C" w:rsidRDefault="002979D6" w:rsidP="00D94024">
            <w:pPr>
              <w:pStyle w:val="Brezrazmikov"/>
              <w:numPr>
                <w:ilvl w:val="0"/>
                <w:numId w:val="7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podatki o kontaktni osebi, pooblaščeni za vpogled v zdravstveno dokumentacijo: ime, priimek, tel, razmerje do pacienta),</w:t>
            </w:r>
          </w:p>
          <w:p w14:paraId="1678B4B6" w14:textId="77777777" w:rsidR="002979D6" w:rsidRPr="00F3550C" w:rsidRDefault="002979D6" w:rsidP="00D94024">
            <w:pPr>
              <w:pStyle w:val="Brezrazmikov"/>
              <w:numPr>
                <w:ilvl w:val="0"/>
                <w:numId w:val="7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posebne vrste osebnih podatkov (podatki, potrebni za obravnavo zdravstvenega stanja oziroma za potrebe zdravljenja),</w:t>
            </w:r>
          </w:p>
          <w:p w14:paraId="0794A798" w14:textId="2FB96ADB" w:rsidR="002979D6" w:rsidRPr="00F3550C" w:rsidRDefault="002979D6" w:rsidP="00D94024">
            <w:pPr>
              <w:pStyle w:val="Brezrazmikov"/>
              <w:numPr>
                <w:ilvl w:val="0"/>
                <w:numId w:val="7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osnovni podatki, potrebni za izstavitev računa (transakcijski račun), v primeru samoplačniških storitev, doplačilih zdravstvene storitve</w:t>
            </w:r>
          </w:p>
        </w:tc>
      </w:tr>
      <w:tr w:rsidR="002979D6" w:rsidRPr="00F3550C" w14:paraId="3FF8089F" w14:textId="77777777" w:rsidTr="00347E70">
        <w:tc>
          <w:tcPr>
            <w:tcW w:w="3794" w:type="dxa"/>
          </w:tcPr>
          <w:p w14:paraId="06CFD359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uporabniki ali kategorije uporabnikov osebnih podatkov:</w:t>
            </w:r>
          </w:p>
        </w:tc>
        <w:tc>
          <w:tcPr>
            <w:tcW w:w="5386" w:type="dxa"/>
          </w:tcPr>
          <w:p w14:paraId="6DEBBD18" w14:textId="77777777" w:rsidR="002979D6" w:rsidRPr="00F3550C" w:rsidRDefault="002979D6" w:rsidP="00347E70">
            <w:pPr>
              <w:pStyle w:val="Brezrazmikov"/>
              <w:ind w:left="360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  <w:p w14:paraId="07C231AA" w14:textId="669B039A" w:rsidR="002979D6" w:rsidRPr="00F3550C" w:rsidRDefault="002979D6" w:rsidP="00F3550C">
            <w:pPr>
              <w:pStyle w:val="Brezrazmikov"/>
              <w:ind w:left="360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izvajalec zdravstvene dejavnosti in pooblaščene osebe; podatki se ne izvažajo v tretje države</w:t>
            </w:r>
          </w:p>
        </w:tc>
      </w:tr>
      <w:tr w:rsidR="002979D6" w:rsidRPr="00F3550C" w14:paraId="5A3425B4" w14:textId="77777777" w:rsidTr="00347E70">
        <w:tc>
          <w:tcPr>
            <w:tcW w:w="3794" w:type="dxa"/>
          </w:tcPr>
          <w:p w14:paraId="296F88A4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obdobje hrambe osebnih podatkov:</w:t>
            </w:r>
          </w:p>
        </w:tc>
        <w:tc>
          <w:tcPr>
            <w:tcW w:w="5386" w:type="dxa"/>
          </w:tcPr>
          <w:p w14:paraId="36D9BCFE" w14:textId="75AC7D74" w:rsidR="002979D6" w:rsidRPr="00F3550C" w:rsidRDefault="002979D6" w:rsidP="00347E70">
            <w:pPr>
              <w:pStyle w:val="Brezrazmikov"/>
              <w:ind w:left="360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 w:cs="Times New Roman"/>
                <w:color w:val="000000" w:themeColor="text1"/>
                <w:sz w:val="19"/>
                <w:szCs w:val="19"/>
              </w:rPr>
              <w:t>zobozdravstveni karton trajno; zdravstveni karton in popis bolezni 10 let po smrti pacienta; ostala osnovna medicinska dokumentacija 15 let, skladno z namenom obdelave</w:t>
            </w:r>
          </w:p>
        </w:tc>
      </w:tr>
      <w:tr w:rsidR="002979D6" w:rsidRPr="00F3550C" w14:paraId="4741E081" w14:textId="77777777" w:rsidTr="00347E70">
        <w:tc>
          <w:tcPr>
            <w:tcW w:w="3794" w:type="dxa"/>
          </w:tcPr>
          <w:p w14:paraId="1D974488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pravice posameznika:</w:t>
            </w:r>
          </w:p>
        </w:tc>
        <w:tc>
          <w:tcPr>
            <w:tcW w:w="5386" w:type="dxa"/>
          </w:tcPr>
          <w:p w14:paraId="4F2CDC96" w14:textId="77777777" w:rsidR="002979D6" w:rsidRPr="00F3550C" w:rsidRDefault="002979D6" w:rsidP="00D94024">
            <w:pPr>
              <w:pStyle w:val="Brezrazmikov"/>
              <w:numPr>
                <w:ilvl w:val="0"/>
                <w:numId w:val="6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pravica dostopa do osebnih in genetskih podatkov (15. čl. GDPR),</w:t>
            </w:r>
          </w:p>
          <w:p w14:paraId="071755C4" w14:textId="77777777" w:rsidR="002979D6" w:rsidRPr="00F3550C" w:rsidRDefault="002979D6" w:rsidP="00D94024">
            <w:pPr>
              <w:pStyle w:val="Brezrazmikov"/>
              <w:numPr>
                <w:ilvl w:val="0"/>
                <w:numId w:val="6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pravica do popravka netočnih in do dopolnitve nepopolnih osebnih in genetskih podatkov (16. čl. GDPR),</w:t>
            </w:r>
          </w:p>
          <w:p w14:paraId="2541E991" w14:textId="77777777" w:rsidR="002979D6" w:rsidRPr="00F3550C" w:rsidRDefault="002979D6" w:rsidP="00D94024">
            <w:pPr>
              <w:pStyle w:val="Brezrazmikov"/>
              <w:numPr>
                <w:ilvl w:val="0"/>
                <w:numId w:val="6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pravica do izbrisa osebnih in genetskih podatkov v primerih, določenih v 17. čl. GDPR,</w:t>
            </w:r>
          </w:p>
          <w:p w14:paraId="6CAA1D57" w14:textId="77777777" w:rsidR="002979D6" w:rsidRPr="00F3550C" w:rsidRDefault="002979D6" w:rsidP="00D94024">
            <w:pPr>
              <w:pStyle w:val="Brezrazmikov"/>
              <w:numPr>
                <w:ilvl w:val="0"/>
                <w:numId w:val="6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pravica do omejitve obdelave v primerih, določenih v 18. čl. GDPR,</w:t>
            </w:r>
          </w:p>
          <w:p w14:paraId="55347F40" w14:textId="77777777" w:rsidR="002979D6" w:rsidRPr="00F3550C" w:rsidRDefault="002979D6" w:rsidP="00D94024">
            <w:pPr>
              <w:pStyle w:val="Brezrazmikov"/>
              <w:numPr>
                <w:ilvl w:val="0"/>
                <w:numId w:val="6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pravica do obvestila o popravku, izbrisu osebnih in genetskih podatkov ali omejitvi njihove obdelave (19. čl. GDPR),</w:t>
            </w:r>
          </w:p>
          <w:p w14:paraId="5A02A2C6" w14:textId="77777777" w:rsidR="002979D6" w:rsidRPr="00F3550C" w:rsidRDefault="002979D6" w:rsidP="00D94024">
            <w:pPr>
              <w:pStyle w:val="Brezrazmikov"/>
              <w:numPr>
                <w:ilvl w:val="0"/>
                <w:numId w:val="6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pravica do prenosljivosti podatkov (20. čl. GDPR),</w:t>
            </w:r>
          </w:p>
          <w:p w14:paraId="322B6EAE" w14:textId="77777777" w:rsidR="002979D6" w:rsidRPr="00F3550C" w:rsidRDefault="002979D6" w:rsidP="00D94024">
            <w:pPr>
              <w:pStyle w:val="Brezrazmikov"/>
              <w:numPr>
                <w:ilvl w:val="0"/>
                <w:numId w:val="6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pravica do vložitve pritožbe pri nadzornem organu (77. čl. GDPR)</w:t>
            </w:r>
          </w:p>
        </w:tc>
      </w:tr>
      <w:tr w:rsidR="002979D6" w:rsidRPr="00F3550C" w14:paraId="036D2BF7" w14:textId="77777777" w:rsidTr="00347E70">
        <w:tc>
          <w:tcPr>
            <w:tcW w:w="3794" w:type="dxa"/>
          </w:tcPr>
          <w:p w14:paraId="454E7FCB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obveznost zagotovitve osebnih podatkov</w:t>
            </w:r>
          </w:p>
        </w:tc>
        <w:tc>
          <w:tcPr>
            <w:tcW w:w="5386" w:type="dxa"/>
          </w:tcPr>
          <w:p w14:paraId="6F895ACC" w14:textId="77777777" w:rsidR="002979D6" w:rsidRPr="00F3550C" w:rsidRDefault="002979D6" w:rsidP="00347E70">
            <w:pPr>
              <w:pStyle w:val="Brezrazmikov"/>
              <w:ind w:left="360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za potrebe izvajanja zdravstvene storitve po naročilu posameznika, po privolitveni izjavi</w:t>
            </w:r>
          </w:p>
        </w:tc>
      </w:tr>
      <w:tr w:rsidR="002979D6" w:rsidRPr="00F3550C" w14:paraId="7F49130B" w14:textId="77777777" w:rsidTr="00347E70">
        <w:tc>
          <w:tcPr>
            <w:tcW w:w="3794" w:type="dxa"/>
          </w:tcPr>
          <w:p w14:paraId="0E3C4CEB" w14:textId="77777777" w:rsidR="002979D6" w:rsidRPr="00F3550C" w:rsidRDefault="002979D6" w:rsidP="00D94024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vir osebnih podatkov</w:t>
            </w:r>
          </w:p>
        </w:tc>
        <w:tc>
          <w:tcPr>
            <w:tcW w:w="5386" w:type="dxa"/>
          </w:tcPr>
          <w:p w14:paraId="3A5F90F6" w14:textId="77777777" w:rsidR="002979D6" w:rsidRPr="00F3550C" w:rsidRDefault="002979D6" w:rsidP="00347E70">
            <w:pPr>
              <w:pStyle w:val="Brezrazmikov"/>
              <w:ind w:left="360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3550C">
              <w:rPr>
                <w:rFonts w:ascii="Cambria" w:hAnsi="Cambria"/>
                <w:color w:val="000000" w:themeColor="text1"/>
                <w:sz w:val="19"/>
                <w:szCs w:val="19"/>
              </w:rPr>
              <w:t>posameznik</w:t>
            </w:r>
          </w:p>
        </w:tc>
      </w:tr>
      <w:tr w:rsidR="002979D6" w:rsidRPr="00F3550C" w14:paraId="560447AC" w14:textId="77777777" w:rsidTr="00347E70">
        <w:tc>
          <w:tcPr>
            <w:tcW w:w="9180" w:type="dxa"/>
            <w:gridSpan w:val="2"/>
          </w:tcPr>
          <w:p w14:paraId="316C797E" w14:textId="77777777" w:rsidR="002979D6" w:rsidRPr="00F3550C" w:rsidRDefault="002979D6" w:rsidP="00347E70">
            <w:pPr>
              <w:pStyle w:val="Brezrazmikov"/>
              <w:rPr>
                <w:rFonts w:ascii="Cambria" w:hAnsi="Cambria"/>
                <w:sz w:val="19"/>
                <w:szCs w:val="19"/>
              </w:rPr>
            </w:pPr>
            <w:r w:rsidRPr="00F3550C">
              <w:rPr>
                <w:rFonts w:ascii="Cambria" w:hAnsi="Cambria"/>
                <w:sz w:val="19"/>
                <w:szCs w:val="19"/>
              </w:rPr>
              <w:t xml:space="preserve">Informacija o pravici do preklica privolitve, kadar obdelava temelji na privolitvi: Privolitev lahko kadar koli prekličete, z zahtevo na naslov obdelovalca, kontaktni podatki so navedeni pod točko 1. </w:t>
            </w:r>
          </w:p>
          <w:p w14:paraId="297DB137" w14:textId="77777777" w:rsidR="002979D6" w:rsidRPr="00F3550C" w:rsidRDefault="002979D6" w:rsidP="00347E70">
            <w:pPr>
              <w:pStyle w:val="Brezrazmikov"/>
              <w:rPr>
                <w:rFonts w:ascii="Cambria" w:hAnsi="Cambria"/>
                <w:sz w:val="19"/>
                <w:szCs w:val="19"/>
              </w:rPr>
            </w:pPr>
            <w:r w:rsidRPr="00F3550C">
              <w:rPr>
                <w:rFonts w:ascii="Cambria" w:hAnsi="Cambria"/>
                <w:sz w:val="19"/>
                <w:szCs w:val="19"/>
              </w:rPr>
              <w:t xml:space="preserve">Informacija o pravici do vložitve pritožbe pri nadzornem organu: Pritožbo lahko podate  Informacijskemu pooblaščencu (naslov: Dunajska 22, 1000 Ljubljana, e-naslov: </w:t>
            </w:r>
            <w:hyperlink r:id="rId9" w:history="1">
              <w:r w:rsidRPr="00F3550C">
                <w:rPr>
                  <w:rFonts w:ascii="Cambria" w:hAnsi="Cambria"/>
                  <w:sz w:val="19"/>
                  <w:szCs w:val="19"/>
                </w:rPr>
                <w:t>gp.ip@ip-rs.si</w:t>
              </w:r>
            </w:hyperlink>
            <w:r w:rsidRPr="00F3550C">
              <w:rPr>
                <w:rFonts w:ascii="Cambria" w:hAnsi="Cambria"/>
                <w:sz w:val="19"/>
                <w:szCs w:val="19"/>
              </w:rPr>
              <w:t xml:space="preserve"> telefon: 01/230-97-30, spletna stran: </w:t>
            </w:r>
            <w:hyperlink r:id="rId10" w:history="1">
              <w:r w:rsidRPr="00F3550C">
                <w:rPr>
                  <w:rFonts w:ascii="Cambria" w:hAnsi="Cambria"/>
                  <w:sz w:val="19"/>
                  <w:szCs w:val="19"/>
                </w:rPr>
                <w:t>www.ip-rs.si</w:t>
              </w:r>
            </w:hyperlink>
            <w:r w:rsidRPr="00F3550C">
              <w:rPr>
                <w:rFonts w:ascii="Cambria" w:hAnsi="Cambria"/>
                <w:sz w:val="19"/>
                <w:szCs w:val="19"/>
              </w:rPr>
              <w:t>).</w:t>
            </w:r>
          </w:p>
        </w:tc>
      </w:tr>
    </w:tbl>
    <w:p w14:paraId="394770BB" w14:textId="77777777" w:rsidR="002979D6" w:rsidRPr="00F3550C" w:rsidRDefault="002979D6" w:rsidP="00F66E2B">
      <w:pPr>
        <w:jc w:val="both"/>
        <w:rPr>
          <w:rFonts w:ascii="Cambria" w:hAnsi="Cambria"/>
          <w:sz w:val="22"/>
          <w:szCs w:val="22"/>
          <w:lang w:val="sl-SI"/>
        </w:rPr>
      </w:pPr>
    </w:p>
    <w:sectPr w:rsidR="002979D6" w:rsidRPr="00F3550C" w:rsidSect="008E39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A4EB" w14:textId="77777777" w:rsidR="008E39C2" w:rsidRDefault="008E39C2" w:rsidP="00E55653">
      <w:r>
        <w:separator/>
      </w:r>
    </w:p>
  </w:endnote>
  <w:endnote w:type="continuationSeparator" w:id="0">
    <w:p w14:paraId="1C407E19" w14:textId="77777777" w:rsidR="008E39C2" w:rsidRDefault="008E39C2" w:rsidP="00E5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E5CB" w14:textId="77777777" w:rsidR="008E39C2" w:rsidRDefault="008E39C2" w:rsidP="00E55653">
      <w:r>
        <w:separator/>
      </w:r>
    </w:p>
  </w:footnote>
  <w:footnote w:type="continuationSeparator" w:id="0">
    <w:p w14:paraId="11D49E7A" w14:textId="77777777" w:rsidR="008E39C2" w:rsidRDefault="008E39C2" w:rsidP="00E5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C0D"/>
    <w:multiLevelType w:val="hybridMultilevel"/>
    <w:tmpl w:val="9F66BC0A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6BF"/>
    <w:multiLevelType w:val="hybridMultilevel"/>
    <w:tmpl w:val="72B89BFC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3910"/>
    <w:multiLevelType w:val="hybridMultilevel"/>
    <w:tmpl w:val="2C062A5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765FD3"/>
    <w:multiLevelType w:val="hybridMultilevel"/>
    <w:tmpl w:val="F35A61C4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0A9"/>
    <w:multiLevelType w:val="hybridMultilevel"/>
    <w:tmpl w:val="9FC25F58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50BD8"/>
    <w:multiLevelType w:val="hybridMultilevel"/>
    <w:tmpl w:val="03726A32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30CC5"/>
    <w:multiLevelType w:val="hybridMultilevel"/>
    <w:tmpl w:val="5B2655BC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82D18"/>
    <w:multiLevelType w:val="hybridMultilevel"/>
    <w:tmpl w:val="5B5645D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E052C6"/>
    <w:multiLevelType w:val="hybridMultilevel"/>
    <w:tmpl w:val="762267B6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3D7C3D"/>
    <w:multiLevelType w:val="hybridMultilevel"/>
    <w:tmpl w:val="11343F9C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40F70"/>
    <w:multiLevelType w:val="hybridMultilevel"/>
    <w:tmpl w:val="E14E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71F56"/>
    <w:multiLevelType w:val="hybridMultilevel"/>
    <w:tmpl w:val="335E00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63058"/>
    <w:multiLevelType w:val="hybridMultilevel"/>
    <w:tmpl w:val="9E709506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93B25"/>
    <w:multiLevelType w:val="hybridMultilevel"/>
    <w:tmpl w:val="6E86A980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03BDE"/>
    <w:multiLevelType w:val="hybridMultilevel"/>
    <w:tmpl w:val="EE386B6A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81AE6"/>
    <w:multiLevelType w:val="hybridMultilevel"/>
    <w:tmpl w:val="5E08EC1E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A72988"/>
    <w:multiLevelType w:val="hybridMultilevel"/>
    <w:tmpl w:val="12A8F8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A1F64"/>
    <w:multiLevelType w:val="hybridMultilevel"/>
    <w:tmpl w:val="04AA5D42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7327A"/>
    <w:multiLevelType w:val="hybridMultilevel"/>
    <w:tmpl w:val="F4DEA4A4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70E19"/>
    <w:multiLevelType w:val="hybridMultilevel"/>
    <w:tmpl w:val="17B283F6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011845"/>
    <w:multiLevelType w:val="hybridMultilevel"/>
    <w:tmpl w:val="86F60F28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534C4"/>
    <w:multiLevelType w:val="hybridMultilevel"/>
    <w:tmpl w:val="2760DA74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12362"/>
    <w:multiLevelType w:val="hybridMultilevel"/>
    <w:tmpl w:val="DC564E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01D7"/>
    <w:multiLevelType w:val="hybridMultilevel"/>
    <w:tmpl w:val="8B64E792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12BA5"/>
    <w:multiLevelType w:val="hybridMultilevel"/>
    <w:tmpl w:val="3F32F412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A5C7A"/>
    <w:multiLevelType w:val="hybridMultilevel"/>
    <w:tmpl w:val="02DAAEA4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D2864"/>
    <w:multiLevelType w:val="hybridMultilevel"/>
    <w:tmpl w:val="EEB2A5C2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C7D63"/>
    <w:multiLevelType w:val="hybridMultilevel"/>
    <w:tmpl w:val="4BAC94E8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A95D50"/>
    <w:multiLevelType w:val="hybridMultilevel"/>
    <w:tmpl w:val="466ACF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CA1329"/>
    <w:multiLevelType w:val="hybridMultilevel"/>
    <w:tmpl w:val="A03C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70781"/>
    <w:multiLevelType w:val="hybridMultilevel"/>
    <w:tmpl w:val="FC0E3268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53410"/>
    <w:multiLevelType w:val="hybridMultilevel"/>
    <w:tmpl w:val="11DA4BE0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76A8D"/>
    <w:multiLevelType w:val="hybridMultilevel"/>
    <w:tmpl w:val="D318CBD2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B395B"/>
    <w:multiLevelType w:val="hybridMultilevel"/>
    <w:tmpl w:val="F784150E"/>
    <w:lvl w:ilvl="0" w:tplc="BEFE8850">
      <w:start w:val="39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C23BFD"/>
    <w:multiLevelType w:val="hybridMultilevel"/>
    <w:tmpl w:val="447CCF1A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A51732"/>
    <w:multiLevelType w:val="hybridMultilevel"/>
    <w:tmpl w:val="2284A3CC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4527E"/>
    <w:multiLevelType w:val="hybridMultilevel"/>
    <w:tmpl w:val="E4A4EE9A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9C5539"/>
    <w:multiLevelType w:val="hybridMultilevel"/>
    <w:tmpl w:val="E6E8EA3A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E11AA"/>
    <w:multiLevelType w:val="hybridMultilevel"/>
    <w:tmpl w:val="91C8199A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E49C5"/>
    <w:multiLevelType w:val="hybridMultilevel"/>
    <w:tmpl w:val="88B64DC8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2491F"/>
    <w:multiLevelType w:val="hybridMultilevel"/>
    <w:tmpl w:val="0018F422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C124E"/>
    <w:multiLevelType w:val="hybridMultilevel"/>
    <w:tmpl w:val="FB4E91D4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74A57"/>
    <w:multiLevelType w:val="hybridMultilevel"/>
    <w:tmpl w:val="6D107B5A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53FE1"/>
    <w:multiLevelType w:val="hybridMultilevel"/>
    <w:tmpl w:val="DB88A8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21D19"/>
    <w:multiLevelType w:val="hybridMultilevel"/>
    <w:tmpl w:val="0F1C24AE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E6FC8"/>
    <w:multiLevelType w:val="hybridMultilevel"/>
    <w:tmpl w:val="300A4E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5144FE"/>
    <w:multiLevelType w:val="hybridMultilevel"/>
    <w:tmpl w:val="2D6CE294"/>
    <w:lvl w:ilvl="0" w:tplc="E946BFCE">
      <w:start w:val="3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445C4"/>
    <w:multiLevelType w:val="hybridMultilevel"/>
    <w:tmpl w:val="D9C6192A"/>
    <w:lvl w:ilvl="0" w:tplc="F2C4021A">
      <w:start w:val="6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911FC8"/>
    <w:multiLevelType w:val="hybridMultilevel"/>
    <w:tmpl w:val="FC5CE64A"/>
    <w:lvl w:ilvl="0" w:tplc="5B90274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7F8B5000"/>
    <w:multiLevelType w:val="hybridMultilevel"/>
    <w:tmpl w:val="9CD04A38"/>
    <w:lvl w:ilvl="0" w:tplc="E946BFCE">
      <w:start w:val="3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363883">
    <w:abstractNumId w:val="29"/>
  </w:num>
  <w:num w:numId="2" w16cid:durableId="356002433">
    <w:abstractNumId w:val="10"/>
  </w:num>
  <w:num w:numId="3" w16cid:durableId="2068718335">
    <w:abstractNumId w:val="48"/>
  </w:num>
  <w:num w:numId="4" w16cid:durableId="238558656">
    <w:abstractNumId w:val="18"/>
  </w:num>
  <w:num w:numId="5" w16cid:durableId="572200659">
    <w:abstractNumId w:val="22"/>
  </w:num>
  <w:num w:numId="6" w16cid:durableId="1401095133">
    <w:abstractNumId w:val="47"/>
  </w:num>
  <w:num w:numId="7" w16cid:durableId="1461994552">
    <w:abstractNumId w:val="33"/>
  </w:num>
  <w:num w:numId="8" w16cid:durableId="1452476875">
    <w:abstractNumId w:val="34"/>
  </w:num>
  <w:num w:numId="9" w16cid:durableId="1022131077">
    <w:abstractNumId w:val="37"/>
  </w:num>
  <w:num w:numId="10" w16cid:durableId="1692757355">
    <w:abstractNumId w:val="39"/>
  </w:num>
  <w:num w:numId="11" w16cid:durableId="1844318170">
    <w:abstractNumId w:val="27"/>
  </w:num>
  <w:num w:numId="12" w16cid:durableId="562715971">
    <w:abstractNumId w:val="6"/>
  </w:num>
  <w:num w:numId="13" w16cid:durableId="1076711789">
    <w:abstractNumId w:val="8"/>
  </w:num>
  <w:num w:numId="14" w16cid:durableId="2124494145">
    <w:abstractNumId w:val="15"/>
  </w:num>
  <w:num w:numId="15" w16cid:durableId="831792981">
    <w:abstractNumId w:val="7"/>
  </w:num>
  <w:num w:numId="16" w16cid:durableId="485971594">
    <w:abstractNumId w:val="20"/>
  </w:num>
  <w:num w:numId="17" w16cid:durableId="251593220">
    <w:abstractNumId w:val="1"/>
  </w:num>
  <w:num w:numId="18" w16cid:durableId="1567498681">
    <w:abstractNumId w:val="45"/>
  </w:num>
  <w:num w:numId="19" w16cid:durableId="95248990">
    <w:abstractNumId w:val="43"/>
  </w:num>
  <w:num w:numId="20" w16cid:durableId="1599169187">
    <w:abstractNumId w:val="28"/>
  </w:num>
  <w:num w:numId="21" w16cid:durableId="1690596948">
    <w:abstractNumId w:val="19"/>
  </w:num>
  <w:num w:numId="22" w16cid:durableId="785854786">
    <w:abstractNumId w:val="49"/>
  </w:num>
  <w:num w:numId="23" w16cid:durableId="1392654790">
    <w:abstractNumId w:val="12"/>
  </w:num>
  <w:num w:numId="24" w16cid:durableId="1519854617">
    <w:abstractNumId w:val="4"/>
  </w:num>
  <w:num w:numId="25" w16cid:durableId="1660693964">
    <w:abstractNumId w:val="16"/>
  </w:num>
  <w:num w:numId="26" w16cid:durableId="105317710">
    <w:abstractNumId w:val="9"/>
  </w:num>
  <w:num w:numId="27" w16cid:durableId="2032491114">
    <w:abstractNumId w:val="36"/>
  </w:num>
  <w:num w:numId="28" w16cid:durableId="1459685331">
    <w:abstractNumId w:val="11"/>
  </w:num>
  <w:num w:numId="29" w16cid:durableId="1566836571">
    <w:abstractNumId w:val="2"/>
  </w:num>
  <w:num w:numId="30" w16cid:durableId="1760323949">
    <w:abstractNumId w:val="26"/>
  </w:num>
  <w:num w:numId="31" w16cid:durableId="860121060">
    <w:abstractNumId w:val="25"/>
  </w:num>
  <w:num w:numId="32" w16cid:durableId="1828786219">
    <w:abstractNumId w:val="35"/>
  </w:num>
  <w:num w:numId="33" w16cid:durableId="1209604667">
    <w:abstractNumId w:val="3"/>
  </w:num>
  <w:num w:numId="34" w16cid:durableId="439449823">
    <w:abstractNumId w:val="23"/>
  </w:num>
  <w:num w:numId="35" w16cid:durableId="1181896508">
    <w:abstractNumId w:val="40"/>
  </w:num>
  <w:num w:numId="36" w16cid:durableId="1075132030">
    <w:abstractNumId w:val="14"/>
  </w:num>
  <w:num w:numId="37" w16cid:durableId="1123883562">
    <w:abstractNumId w:val="46"/>
  </w:num>
  <w:num w:numId="38" w16cid:durableId="880436072">
    <w:abstractNumId w:val="30"/>
  </w:num>
  <w:num w:numId="39" w16cid:durableId="455754545">
    <w:abstractNumId w:val="44"/>
  </w:num>
  <w:num w:numId="40" w16cid:durableId="1124036940">
    <w:abstractNumId w:val="21"/>
  </w:num>
  <w:num w:numId="41" w16cid:durableId="2078167263">
    <w:abstractNumId w:val="17"/>
  </w:num>
  <w:num w:numId="42" w16cid:durableId="826475574">
    <w:abstractNumId w:val="13"/>
  </w:num>
  <w:num w:numId="43" w16cid:durableId="2060476898">
    <w:abstractNumId w:val="42"/>
  </w:num>
  <w:num w:numId="44" w16cid:durableId="1958564120">
    <w:abstractNumId w:val="32"/>
  </w:num>
  <w:num w:numId="45" w16cid:durableId="28338038">
    <w:abstractNumId w:val="31"/>
  </w:num>
  <w:num w:numId="46" w16cid:durableId="412746273">
    <w:abstractNumId w:val="24"/>
  </w:num>
  <w:num w:numId="47" w16cid:durableId="702942684">
    <w:abstractNumId w:val="38"/>
  </w:num>
  <w:num w:numId="48" w16cid:durableId="1614171090">
    <w:abstractNumId w:val="0"/>
  </w:num>
  <w:num w:numId="49" w16cid:durableId="1156725899">
    <w:abstractNumId w:val="41"/>
  </w:num>
  <w:num w:numId="50" w16cid:durableId="193412459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ED"/>
    <w:rsid w:val="00017540"/>
    <w:rsid w:val="00017D85"/>
    <w:rsid w:val="000217CD"/>
    <w:rsid w:val="000268B7"/>
    <w:rsid w:val="00042094"/>
    <w:rsid w:val="00046353"/>
    <w:rsid w:val="000567BC"/>
    <w:rsid w:val="0006387F"/>
    <w:rsid w:val="00067250"/>
    <w:rsid w:val="00071185"/>
    <w:rsid w:val="000868FC"/>
    <w:rsid w:val="00096864"/>
    <w:rsid w:val="000B1E60"/>
    <w:rsid w:val="000C09F3"/>
    <w:rsid w:val="000D2305"/>
    <w:rsid w:val="000D37DE"/>
    <w:rsid w:val="000F6028"/>
    <w:rsid w:val="00106169"/>
    <w:rsid w:val="00110721"/>
    <w:rsid w:val="00117F8B"/>
    <w:rsid w:val="001229FE"/>
    <w:rsid w:val="00135A87"/>
    <w:rsid w:val="001404A2"/>
    <w:rsid w:val="00144416"/>
    <w:rsid w:val="00154080"/>
    <w:rsid w:val="00154B91"/>
    <w:rsid w:val="00155F1D"/>
    <w:rsid w:val="00173244"/>
    <w:rsid w:val="00173F4B"/>
    <w:rsid w:val="00183E66"/>
    <w:rsid w:val="00185105"/>
    <w:rsid w:val="0019661A"/>
    <w:rsid w:val="0019779F"/>
    <w:rsid w:val="001A2631"/>
    <w:rsid w:val="001A5D57"/>
    <w:rsid w:val="001B1B7B"/>
    <w:rsid w:val="001B1F5D"/>
    <w:rsid w:val="001C4177"/>
    <w:rsid w:val="001D38BF"/>
    <w:rsid w:val="001D40DE"/>
    <w:rsid w:val="001D65DE"/>
    <w:rsid w:val="001D6B5E"/>
    <w:rsid w:val="001E33AE"/>
    <w:rsid w:val="001E7C96"/>
    <w:rsid w:val="00207BAB"/>
    <w:rsid w:val="00221051"/>
    <w:rsid w:val="0024630B"/>
    <w:rsid w:val="002646B9"/>
    <w:rsid w:val="00264752"/>
    <w:rsid w:val="002709FC"/>
    <w:rsid w:val="00273549"/>
    <w:rsid w:val="00296527"/>
    <w:rsid w:val="00296DFB"/>
    <w:rsid w:val="002979D6"/>
    <w:rsid w:val="002B1EDF"/>
    <w:rsid w:val="002B3B6D"/>
    <w:rsid w:val="002B7698"/>
    <w:rsid w:val="002C72E4"/>
    <w:rsid w:val="002D363A"/>
    <w:rsid w:val="002E526D"/>
    <w:rsid w:val="002E7BBE"/>
    <w:rsid w:val="002F2B28"/>
    <w:rsid w:val="00311077"/>
    <w:rsid w:val="003122D8"/>
    <w:rsid w:val="0031758C"/>
    <w:rsid w:val="0032362D"/>
    <w:rsid w:val="00324D12"/>
    <w:rsid w:val="00341C96"/>
    <w:rsid w:val="003627E2"/>
    <w:rsid w:val="00381EA9"/>
    <w:rsid w:val="003953E7"/>
    <w:rsid w:val="00397FD0"/>
    <w:rsid w:val="003A0435"/>
    <w:rsid w:val="003A1ABC"/>
    <w:rsid w:val="003A67E2"/>
    <w:rsid w:val="003B1C6A"/>
    <w:rsid w:val="003B5571"/>
    <w:rsid w:val="003B66B8"/>
    <w:rsid w:val="003C681E"/>
    <w:rsid w:val="003C744D"/>
    <w:rsid w:val="003D5F09"/>
    <w:rsid w:val="003F124C"/>
    <w:rsid w:val="00402489"/>
    <w:rsid w:val="00410C44"/>
    <w:rsid w:val="00415842"/>
    <w:rsid w:val="004320E8"/>
    <w:rsid w:val="004365A3"/>
    <w:rsid w:val="00440249"/>
    <w:rsid w:val="0044025E"/>
    <w:rsid w:val="0044338B"/>
    <w:rsid w:val="004436B1"/>
    <w:rsid w:val="00450C21"/>
    <w:rsid w:val="004563CF"/>
    <w:rsid w:val="00472C82"/>
    <w:rsid w:val="0047655B"/>
    <w:rsid w:val="00481F74"/>
    <w:rsid w:val="00495353"/>
    <w:rsid w:val="004A76AE"/>
    <w:rsid w:val="004C2CA3"/>
    <w:rsid w:val="004C35BB"/>
    <w:rsid w:val="004D7F26"/>
    <w:rsid w:val="004F52D1"/>
    <w:rsid w:val="0050285C"/>
    <w:rsid w:val="00502FD4"/>
    <w:rsid w:val="0051222D"/>
    <w:rsid w:val="005175D1"/>
    <w:rsid w:val="00535720"/>
    <w:rsid w:val="00535A25"/>
    <w:rsid w:val="0054395C"/>
    <w:rsid w:val="00555AD1"/>
    <w:rsid w:val="00571C0E"/>
    <w:rsid w:val="0058727C"/>
    <w:rsid w:val="00594085"/>
    <w:rsid w:val="005944AD"/>
    <w:rsid w:val="005A06F9"/>
    <w:rsid w:val="005B4F88"/>
    <w:rsid w:val="005C337F"/>
    <w:rsid w:val="005D26C1"/>
    <w:rsid w:val="005D284F"/>
    <w:rsid w:val="005D69A9"/>
    <w:rsid w:val="005E035C"/>
    <w:rsid w:val="00625267"/>
    <w:rsid w:val="00634F97"/>
    <w:rsid w:val="00640918"/>
    <w:rsid w:val="00644F2D"/>
    <w:rsid w:val="00655A24"/>
    <w:rsid w:val="0066096A"/>
    <w:rsid w:val="00677F25"/>
    <w:rsid w:val="0068444C"/>
    <w:rsid w:val="00684954"/>
    <w:rsid w:val="00690563"/>
    <w:rsid w:val="006A4588"/>
    <w:rsid w:val="006A6E02"/>
    <w:rsid w:val="006F0A8C"/>
    <w:rsid w:val="006F16D3"/>
    <w:rsid w:val="006F27BC"/>
    <w:rsid w:val="0070013D"/>
    <w:rsid w:val="00713903"/>
    <w:rsid w:val="007152D1"/>
    <w:rsid w:val="00743554"/>
    <w:rsid w:val="007542A1"/>
    <w:rsid w:val="007554A2"/>
    <w:rsid w:val="00775468"/>
    <w:rsid w:val="00777120"/>
    <w:rsid w:val="00785E6F"/>
    <w:rsid w:val="007862BB"/>
    <w:rsid w:val="007E14CB"/>
    <w:rsid w:val="007E1CED"/>
    <w:rsid w:val="007E30BB"/>
    <w:rsid w:val="007F692E"/>
    <w:rsid w:val="00802C15"/>
    <w:rsid w:val="0080380E"/>
    <w:rsid w:val="008157BB"/>
    <w:rsid w:val="00843ADC"/>
    <w:rsid w:val="00852331"/>
    <w:rsid w:val="00865965"/>
    <w:rsid w:val="00867B2D"/>
    <w:rsid w:val="008729A6"/>
    <w:rsid w:val="00892C0D"/>
    <w:rsid w:val="0089773D"/>
    <w:rsid w:val="0089778B"/>
    <w:rsid w:val="008A35B3"/>
    <w:rsid w:val="008B2EA0"/>
    <w:rsid w:val="008B5070"/>
    <w:rsid w:val="008B5E5D"/>
    <w:rsid w:val="008E2E8C"/>
    <w:rsid w:val="008E39C2"/>
    <w:rsid w:val="008E4389"/>
    <w:rsid w:val="008E50B1"/>
    <w:rsid w:val="008E676B"/>
    <w:rsid w:val="00900495"/>
    <w:rsid w:val="00904A40"/>
    <w:rsid w:val="0092189F"/>
    <w:rsid w:val="00922118"/>
    <w:rsid w:val="0093140C"/>
    <w:rsid w:val="00935155"/>
    <w:rsid w:val="00935F86"/>
    <w:rsid w:val="00942456"/>
    <w:rsid w:val="00945788"/>
    <w:rsid w:val="00980507"/>
    <w:rsid w:val="0098347D"/>
    <w:rsid w:val="00984F2F"/>
    <w:rsid w:val="00996309"/>
    <w:rsid w:val="00996CED"/>
    <w:rsid w:val="009B4485"/>
    <w:rsid w:val="009B6E7C"/>
    <w:rsid w:val="009B75BC"/>
    <w:rsid w:val="009C425F"/>
    <w:rsid w:val="009C70B7"/>
    <w:rsid w:val="009D0EAE"/>
    <w:rsid w:val="009E714B"/>
    <w:rsid w:val="009F3684"/>
    <w:rsid w:val="00A10868"/>
    <w:rsid w:val="00A1386A"/>
    <w:rsid w:val="00A14882"/>
    <w:rsid w:val="00A21B3F"/>
    <w:rsid w:val="00A270BD"/>
    <w:rsid w:val="00A27180"/>
    <w:rsid w:val="00A42640"/>
    <w:rsid w:val="00A459A2"/>
    <w:rsid w:val="00A70183"/>
    <w:rsid w:val="00A75A79"/>
    <w:rsid w:val="00A81395"/>
    <w:rsid w:val="00A81EE9"/>
    <w:rsid w:val="00A87522"/>
    <w:rsid w:val="00A97CFB"/>
    <w:rsid w:val="00AD68E3"/>
    <w:rsid w:val="00AE1304"/>
    <w:rsid w:val="00AF136A"/>
    <w:rsid w:val="00B0109B"/>
    <w:rsid w:val="00B12369"/>
    <w:rsid w:val="00B4749D"/>
    <w:rsid w:val="00B5112D"/>
    <w:rsid w:val="00B548CA"/>
    <w:rsid w:val="00B66192"/>
    <w:rsid w:val="00B87FA4"/>
    <w:rsid w:val="00B95C5C"/>
    <w:rsid w:val="00BA48B9"/>
    <w:rsid w:val="00BA5B3E"/>
    <w:rsid w:val="00BB18DE"/>
    <w:rsid w:val="00BB7018"/>
    <w:rsid w:val="00BB7658"/>
    <w:rsid w:val="00BC0292"/>
    <w:rsid w:val="00BC0C5F"/>
    <w:rsid w:val="00BC52A8"/>
    <w:rsid w:val="00BD0B83"/>
    <w:rsid w:val="00BE1977"/>
    <w:rsid w:val="00BE732C"/>
    <w:rsid w:val="00BF43F3"/>
    <w:rsid w:val="00BF59A3"/>
    <w:rsid w:val="00C10EF2"/>
    <w:rsid w:val="00C15A71"/>
    <w:rsid w:val="00C254B9"/>
    <w:rsid w:val="00C33753"/>
    <w:rsid w:val="00C71D81"/>
    <w:rsid w:val="00C73A74"/>
    <w:rsid w:val="00C86510"/>
    <w:rsid w:val="00CA2894"/>
    <w:rsid w:val="00CB0AD5"/>
    <w:rsid w:val="00CB3291"/>
    <w:rsid w:val="00CB5FE4"/>
    <w:rsid w:val="00CC5606"/>
    <w:rsid w:val="00CC6B49"/>
    <w:rsid w:val="00CD6254"/>
    <w:rsid w:val="00CD63EB"/>
    <w:rsid w:val="00CE3F73"/>
    <w:rsid w:val="00CF4007"/>
    <w:rsid w:val="00CF7705"/>
    <w:rsid w:val="00CF7D73"/>
    <w:rsid w:val="00D03240"/>
    <w:rsid w:val="00D20692"/>
    <w:rsid w:val="00D32CF7"/>
    <w:rsid w:val="00D34484"/>
    <w:rsid w:val="00D367F8"/>
    <w:rsid w:val="00D37DA3"/>
    <w:rsid w:val="00D624C1"/>
    <w:rsid w:val="00D71DD6"/>
    <w:rsid w:val="00D7253D"/>
    <w:rsid w:val="00D725DE"/>
    <w:rsid w:val="00D75D26"/>
    <w:rsid w:val="00D76482"/>
    <w:rsid w:val="00D76EBD"/>
    <w:rsid w:val="00D80594"/>
    <w:rsid w:val="00D85AB4"/>
    <w:rsid w:val="00D91C13"/>
    <w:rsid w:val="00D94024"/>
    <w:rsid w:val="00DC245C"/>
    <w:rsid w:val="00DC37EB"/>
    <w:rsid w:val="00DC41C1"/>
    <w:rsid w:val="00DC4B89"/>
    <w:rsid w:val="00DD2633"/>
    <w:rsid w:val="00DE616D"/>
    <w:rsid w:val="00E04BBB"/>
    <w:rsid w:val="00E050E8"/>
    <w:rsid w:val="00E173CE"/>
    <w:rsid w:val="00E31D5A"/>
    <w:rsid w:val="00E40CE3"/>
    <w:rsid w:val="00E4469A"/>
    <w:rsid w:val="00E47A90"/>
    <w:rsid w:val="00E5527D"/>
    <w:rsid w:val="00E55653"/>
    <w:rsid w:val="00E70A9F"/>
    <w:rsid w:val="00E80E05"/>
    <w:rsid w:val="00E8476E"/>
    <w:rsid w:val="00E953FA"/>
    <w:rsid w:val="00EA44F1"/>
    <w:rsid w:val="00EB0355"/>
    <w:rsid w:val="00EB1C5F"/>
    <w:rsid w:val="00EC1974"/>
    <w:rsid w:val="00EC7562"/>
    <w:rsid w:val="00EE4E14"/>
    <w:rsid w:val="00EE5C66"/>
    <w:rsid w:val="00EE78C0"/>
    <w:rsid w:val="00EF281A"/>
    <w:rsid w:val="00F01F95"/>
    <w:rsid w:val="00F14D0D"/>
    <w:rsid w:val="00F1679C"/>
    <w:rsid w:val="00F2480C"/>
    <w:rsid w:val="00F300E3"/>
    <w:rsid w:val="00F32C66"/>
    <w:rsid w:val="00F3550C"/>
    <w:rsid w:val="00F4093A"/>
    <w:rsid w:val="00F551E6"/>
    <w:rsid w:val="00F57FE4"/>
    <w:rsid w:val="00F61A14"/>
    <w:rsid w:val="00F63553"/>
    <w:rsid w:val="00F65AF5"/>
    <w:rsid w:val="00F66E2B"/>
    <w:rsid w:val="00F7366E"/>
    <w:rsid w:val="00F84F49"/>
    <w:rsid w:val="00F9539F"/>
    <w:rsid w:val="00F97910"/>
    <w:rsid w:val="00FA1BCC"/>
    <w:rsid w:val="00FB21FF"/>
    <w:rsid w:val="00FB7E18"/>
    <w:rsid w:val="00FC305A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31DF"/>
  <w14:defaultImageDpi w14:val="300"/>
  <w15:docId w15:val="{735502B9-3BF3-4365-B5F7-356CF0BD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511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4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80507"/>
    <w:pPr>
      <w:spacing w:before="600" w:after="240" w:line="259" w:lineRule="auto"/>
      <w:jc w:val="center"/>
      <w:outlineLvl w:val="2"/>
    </w:pPr>
    <w:rPr>
      <w:rFonts w:ascii="Arial" w:eastAsiaTheme="minorHAnsi" w:hAnsi="Arial" w:cs="Arial"/>
      <w:b/>
      <w:sz w:val="20"/>
      <w:szCs w:val="20"/>
      <w:lang w:val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5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E1CE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Brezrazmikov">
    <w:name w:val="No Spacing"/>
    <w:uiPriority w:val="1"/>
    <w:qFormat/>
    <w:rsid w:val="00EF281A"/>
  </w:style>
  <w:style w:type="paragraph" w:styleId="Odstavekseznama">
    <w:name w:val="List Paragraph"/>
    <w:aliases w:val="Naštevanje"/>
    <w:basedOn w:val="Navaden"/>
    <w:link w:val="OdstavekseznamaZnak"/>
    <w:uiPriority w:val="34"/>
    <w:qFormat/>
    <w:rsid w:val="009C70B7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980507"/>
    <w:rPr>
      <w:rFonts w:ascii="Arial" w:eastAsiaTheme="minorHAnsi" w:hAnsi="Arial" w:cs="Arial"/>
      <w:b/>
      <w:sz w:val="20"/>
      <w:szCs w:val="20"/>
      <w:lang w:val="sl-SI"/>
    </w:rPr>
  </w:style>
  <w:style w:type="character" w:customStyle="1" w:styleId="a123">
    <w:name w:val="a1.2.3"/>
    <w:basedOn w:val="Privzetapisavaodstavka"/>
    <w:rsid w:val="008729A6"/>
  </w:style>
  <w:style w:type="character" w:customStyle="1" w:styleId="Naslov4Znak">
    <w:name w:val="Naslov 4 Znak"/>
    <w:basedOn w:val="Privzetapisavaodstavka"/>
    <w:link w:val="Naslov4"/>
    <w:uiPriority w:val="9"/>
    <w:semiHidden/>
    <w:rsid w:val="003D5F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Privzetapisavaodstavka"/>
    <w:rsid w:val="003D5F09"/>
  </w:style>
  <w:style w:type="character" w:styleId="Krepko">
    <w:name w:val="Strong"/>
    <w:basedOn w:val="Privzetapisavaodstavka"/>
    <w:uiPriority w:val="22"/>
    <w:qFormat/>
    <w:rsid w:val="003D5F09"/>
    <w:rPr>
      <w:b/>
      <w:bCs/>
    </w:rPr>
  </w:style>
  <w:style w:type="character" w:customStyle="1" w:styleId="pullquote">
    <w:name w:val="pullquote"/>
    <w:basedOn w:val="Privzetapisavaodstavka"/>
    <w:rsid w:val="003D5F09"/>
  </w:style>
  <w:style w:type="character" w:styleId="Hiperpovezava">
    <w:name w:val="Hyperlink"/>
    <w:basedOn w:val="Privzetapisavaodstavka"/>
    <w:uiPriority w:val="99"/>
    <w:unhideWhenUsed/>
    <w:rsid w:val="003D5F0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E5565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5653"/>
  </w:style>
  <w:style w:type="paragraph" w:styleId="Noga">
    <w:name w:val="footer"/>
    <w:basedOn w:val="Navaden"/>
    <w:link w:val="NogaZnak"/>
    <w:uiPriority w:val="99"/>
    <w:unhideWhenUsed/>
    <w:rsid w:val="00E5565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55653"/>
  </w:style>
  <w:style w:type="paragraph" w:customStyle="1" w:styleId="LekHead">
    <w:name w:val="LekHead"/>
    <w:basedOn w:val="Navaden"/>
    <w:rsid w:val="00EC1974"/>
    <w:pPr>
      <w:jc w:val="both"/>
    </w:pPr>
    <w:rPr>
      <w:rFonts w:ascii="SL Dutch" w:eastAsia="Times New Roman" w:hAnsi="SL Dutch" w:cs="Times New Roman"/>
      <w:szCs w:val="20"/>
    </w:rPr>
  </w:style>
  <w:style w:type="paragraph" w:customStyle="1" w:styleId="len">
    <w:name w:val="Člen"/>
    <w:basedOn w:val="Navaden"/>
    <w:autoRedefine/>
    <w:rsid w:val="00CB5FE4"/>
    <w:pPr>
      <w:tabs>
        <w:tab w:val="left" w:pos="1620"/>
      </w:tabs>
      <w:overflowPunct w:val="0"/>
      <w:autoSpaceDE w:val="0"/>
      <w:autoSpaceDN w:val="0"/>
      <w:adjustRightInd w:val="0"/>
      <w:spacing w:before="240" w:after="120"/>
      <w:ind w:right="11"/>
      <w:jc w:val="center"/>
      <w:textAlignment w:val="baseline"/>
    </w:pPr>
    <w:rPr>
      <w:rFonts w:ascii="Cambria" w:eastAsia="Times New Roman" w:hAnsi="Cambria" w:cs="Tahoma"/>
      <w:sz w:val="22"/>
      <w:szCs w:val="22"/>
      <w:lang w:val="sl-SI"/>
    </w:rPr>
  </w:style>
  <w:style w:type="paragraph" w:styleId="Golobesedilo">
    <w:name w:val="Plain Text"/>
    <w:basedOn w:val="Navaden"/>
    <w:link w:val="GolobesediloZnak"/>
    <w:rsid w:val="00EC1974"/>
    <w:rPr>
      <w:rFonts w:ascii="Courier New" w:eastAsia="Times New Roman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EC1974"/>
    <w:rPr>
      <w:rFonts w:ascii="Courier New" w:eastAsia="Times New Roman" w:hAnsi="Courier New" w:cs="Courier New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B5112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dstavekseznamaZnak">
    <w:name w:val="Odstavek seznama Znak"/>
    <w:aliases w:val="Naštevanje Znak"/>
    <w:link w:val="Odstavekseznama"/>
    <w:uiPriority w:val="34"/>
    <w:locked/>
    <w:rsid w:val="00B5112D"/>
  </w:style>
  <w:style w:type="paragraph" w:customStyle="1" w:styleId="sdfootnote-western">
    <w:name w:val="sdfootnote-western"/>
    <w:basedOn w:val="Navaden"/>
    <w:rsid w:val="00D03240"/>
    <w:pPr>
      <w:spacing w:before="100" w:beforeAutospacing="1"/>
    </w:pPr>
    <w:rPr>
      <w:rFonts w:ascii="Times New Roman" w:hAnsi="Times New Roman" w:cs="Times New Roman"/>
      <w:color w:val="000000"/>
      <w:sz w:val="20"/>
      <w:szCs w:val="20"/>
      <w:lang w:val="en-GB"/>
    </w:rPr>
  </w:style>
  <w:style w:type="paragraph" w:customStyle="1" w:styleId="western">
    <w:name w:val="western"/>
    <w:basedOn w:val="Navaden"/>
    <w:rsid w:val="00D03240"/>
    <w:pPr>
      <w:spacing w:before="100" w:beforeAutospacing="1" w:after="142" w:line="288" w:lineRule="auto"/>
    </w:pPr>
    <w:rPr>
      <w:rFonts w:ascii="Times New Roman" w:hAnsi="Times New Roman" w:cs="Times New Roman"/>
      <w:color w:val="000000"/>
      <w:lang w:val="en-GB"/>
    </w:rPr>
  </w:style>
  <w:style w:type="table" w:styleId="Tabelamrea">
    <w:name w:val="Table Grid"/>
    <w:basedOn w:val="Navadnatabela"/>
    <w:uiPriority w:val="39"/>
    <w:rsid w:val="00381EA9"/>
    <w:rPr>
      <w:rFonts w:eastAsiaTheme="minorHAns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291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lobesedila">
    <w:name w:val="Body Text"/>
    <w:basedOn w:val="Navaden"/>
    <w:link w:val="TelobesedilaZnak"/>
    <w:rsid w:val="00F2480C"/>
    <w:pPr>
      <w:spacing w:before="120"/>
    </w:pPr>
    <w:rPr>
      <w:rFonts w:ascii="Verdana" w:eastAsia="Times New Roman" w:hAnsi="Verdana" w:cs="Times New Roman"/>
      <w:b/>
      <w:bCs/>
      <w:color w:val="000000"/>
      <w:sz w:val="22"/>
      <w:szCs w:val="28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F2480C"/>
    <w:rPr>
      <w:rFonts w:ascii="Verdana" w:eastAsia="Times New Roman" w:hAnsi="Verdana" w:cs="Times New Roman"/>
      <w:b/>
      <w:bCs/>
      <w:color w:val="000000"/>
      <w:sz w:val="22"/>
      <w:szCs w:val="28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554A2"/>
    <w:rPr>
      <w:color w:val="605E5C"/>
      <w:shd w:val="clear" w:color="auto" w:fill="E1DFDD"/>
    </w:rPr>
  </w:style>
  <w:style w:type="paragraph" w:customStyle="1" w:styleId="len0">
    <w:name w:val="len"/>
    <w:basedOn w:val="Navaden"/>
    <w:rsid w:val="00221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ennaslov">
    <w:name w:val="lennaslov"/>
    <w:basedOn w:val="Navaden"/>
    <w:rsid w:val="00221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odstavek">
    <w:name w:val="odstavek"/>
    <w:basedOn w:val="Navaden"/>
    <w:rsid w:val="00221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tevilnatoka">
    <w:name w:val="tevilnatoka"/>
    <w:basedOn w:val="Navaden"/>
    <w:rsid w:val="00221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zamaknjenadolobaprvinivo">
    <w:name w:val="zamaknjenadolobaprvinivo"/>
    <w:basedOn w:val="Navaden"/>
    <w:rsid w:val="00221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oddelek">
    <w:name w:val="oddelek"/>
    <w:basedOn w:val="Navaden"/>
    <w:rsid w:val="003627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B661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4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2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0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0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vetnica.marko@sio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-medici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p-r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ip@ip-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Benjamin Marko</cp:lastModifiedBy>
  <cp:revision>8</cp:revision>
  <cp:lastPrinted>2018-03-28T07:34:00Z</cp:lastPrinted>
  <dcterms:created xsi:type="dcterms:W3CDTF">2023-11-14T09:10:00Z</dcterms:created>
  <dcterms:modified xsi:type="dcterms:W3CDTF">2024-01-23T10:41:00Z</dcterms:modified>
</cp:coreProperties>
</file>